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7488" w14:textId="77777777" w:rsidR="00AD26E6" w:rsidRDefault="007B60CD" w:rsidP="00AD26E6">
      <w:pPr>
        <w:rPr>
          <w:b/>
        </w:rPr>
      </w:pPr>
      <w:r w:rsidRPr="002347F3">
        <w:rPr>
          <w:b/>
          <w:u w:val="single"/>
        </w:rPr>
        <w:t>Using a light microscope to study mitosis</w:t>
      </w:r>
      <w:r>
        <w:rPr>
          <w:b/>
        </w:rPr>
        <w:tab/>
      </w:r>
      <w:r>
        <w:rPr>
          <w:b/>
        </w:rPr>
        <w:tab/>
      </w:r>
      <w:r>
        <w:rPr>
          <w:b/>
        </w:rPr>
        <w:tab/>
      </w:r>
      <w:r>
        <w:rPr>
          <w:b/>
        </w:rPr>
        <w:tab/>
      </w:r>
      <w:r w:rsidRPr="002347F3">
        <w:rPr>
          <w:b/>
        </w:rPr>
        <w:tab/>
      </w:r>
      <w:r w:rsidRPr="002347F3">
        <w:rPr>
          <w:b/>
        </w:rPr>
        <w:tab/>
        <w:t>TEACHER</w:t>
      </w:r>
      <w:r>
        <w:rPr>
          <w:b/>
        </w:rPr>
        <w:t>/TECHNICIAN</w:t>
      </w:r>
    </w:p>
    <w:p w14:paraId="771A49E3" w14:textId="77777777" w:rsidR="00507ED9" w:rsidRPr="008D3ED2" w:rsidRDefault="008D2276" w:rsidP="00507ED9">
      <w:pPr>
        <w:rPr>
          <w:b/>
        </w:rPr>
      </w:pPr>
      <w:r w:rsidRPr="00BA0F59">
        <w:rPr>
          <w:rFonts w:cs="Arial"/>
          <w:noProof/>
          <w:lang w:eastAsia="en-GB"/>
        </w:rPr>
        <mc:AlternateContent>
          <mc:Choice Requires="wps">
            <w:drawing>
              <wp:anchor distT="0" distB="0" distL="114300" distR="114300" simplePos="0" relativeHeight="251661312" behindDoc="0" locked="0" layoutInCell="1" allowOverlap="1" wp14:anchorId="2CC27805" wp14:editId="3B831ACE">
                <wp:simplePos x="0" y="0"/>
                <wp:positionH relativeFrom="column">
                  <wp:posOffset>12065</wp:posOffset>
                </wp:positionH>
                <wp:positionV relativeFrom="paragraph">
                  <wp:posOffset>68580</wp:posOffset>
                </wp:positionV>
                <wp:extent cx="6372225" cy="2657475"/>
                <wp:effectExtent l="0" t="0" r="2857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2CF4671A" w14:textId="77777777" w:rsidR="008D2276" w:rsidRPr="002347F3" w:rsidRDefault="008D2276" w:rsidP="008D2276">
                            <w:pPr>
                              <w:rPr>
                                <w:b/>
                              </w:rPr>
                            </w:pPr>
                            <w:r>
                              <w:rPr>
                                <w:b/>
                              </w:rPr>
                              <w:t>Notes for all OCR PAG activities</w:t>
                            </w:r>
                          </w:p>
                          <w:p w14:paraId="37240AE4" w14:textId="77777777" w:rsidR="008D2276" w:rsidRDefault="008D2276" w:rsidP="008D2276">
                            <w:pPr>
                              <w:pStyle w:val="ListParagraph"/>
                              <w:numPr>
                                <w:ilvl w:val="0"/>
                                <w:numId w:val="1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7CC29A60" w14:textId="77777777" w:rsidR="008D2276" w:rsidRDefault="008D2276" w:rsidP="008D2276">
                            <w:pPr>
                              <w:pStyle w:val="ListParagraph"/>
                              <w:numPr>
                                <w:ilvl w:val="0"/>
                                <w:numId w:val="1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50A95500" w14:textId="77777777" w:rsidR="008D2276" w:rsidRDefault="008D2276" w:rsidP="008D2276">
                            <w:pPr>
                              <w:pStyle w:val="ListParagraph"/>
                              <w:numPr>
                                <w:ilvl w:val="0"/>
                                <w:numId w:val="1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0B2ED238" w14:textId="77777777" w:rsidR="008D2276" w:rsidRPr="00942AF9" w:rsidRDefault="008D2276" w:rsidP="008D2276">
                            <w:pPr>
                              <w:pStyle w:val="ListParagraph"/>
                              <w:numPr>
                                <w:ilvl w:val="0"/>
                                <w:numId w:val="1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1E43736E" w14:textId="77777777" w:rsidR="008D2276" w:rsidRPr="00942AF9" w:rsidRDefault="008D2276" w:rsidP="008D2276">
                            <w:pPr>
                              <w:pStyle w:val="ListParagraph"/>
                              <w:numPr>
                                <w:ilvl w:val="0"/>
                                <w:numId w:val="1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1CB00892" w14:textId="77777777" w:rsidR="008D2276" w:rsidRPr="00D718A7" w:rsidRDefault="008D2276" w:rsidP="008D2276">
                            <w:pPr>
                              <w:pStyle w:val="ListParagraph"/>
                              <w:numPr>
                                <w:ilvl w:val="0"/>
                                <w:numId w:val="17"/>
                              </w:numPr>
                              <w:spacing w:after="200" w:line="276" w:lineRule="auto"/>
                              <w:rPr>
                                <w:rFonts w:cs="Arial"/>
                                <w:b/>
                              </w:rPr>
                            </w:pPr>
                            <w:r w:rsidRPr="00D718A7">
                              <w:rPr>
                                <w:b/>
                              </w:rPr>
                              <w:t xml:space="preserve">Centres should trial each activity before giving it to students. </w:t>
                            </w:r>
                          </w:p>
                          <w:p w14:paraId="28459910" w14:textId="77777777" w:rsidR="008D2276" w:rsidRDefault="008D2276" w:rsidP="008D22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C27805" id="_x0000_t202" coordsize="21600,21600" o:spt="202" path="m,l,21600r21600,l21600,xe">
                <v:stroke joinstyle="miter"/>
                <v:path gradientshapeok="t" o:connecttype="rect"/>
              </v:shapetype>
              <v:shape id="Text Box 2" o:spid="_x0000_s1026" type="#_x0000_t202" style="position:absolute;margin-left:.95pt;margin-top:5.4pt;width:501.75pt;height:20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" fillcolor="#d8d8d8 [2732]">
                <v:textbox>
                  <w:txbxContent>
                    <w:p w14:paraId="2CF4671A" w14:textId="77777777" w:rsidR="008D2276" w:rsidRPr="002347F3" w:rsidRDefault="008D2276" w:rsidP="008D2276">
                      <w:pPr>
                        <w:rPr>
                          <w:b/>
                        </w:rPr>
                      </w:pPr>
                      <w:r>
                        <w:rPr>
                          <w:b/>
                        </w:rPr>
                        <w:t>Notes for all OCR PAG activities</w:t>
                      </w:r>
                    </w:p>
                    <w:p w14:paraId="37240AE4" w14:textId="77777777" w:rsidR="008D2276" w:rsidRDefault="008D2276" w:rsidP="008D2276">
                      <w:pPr>
                        <w:pStyle w:val="ListParagraph"/>
                        <w:numPr>
                          <w:ilvl w:val="0"/>
                          <w:numId w:val="1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7CC29A60" w14:textId="77777777" w:rsidR="008D2276" w:rsidRDefault="008D2276" w:rsidP="008D2276">
                      <w:pPr>
                        <w:pStyle w:val="ListParagraph"/>
                        <w:numPr>
                          <w:ilvl w:val="0"/>
                          <w:numId w:val="1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50A95500" w14:textId="77777777" w:rsidR="008D2276" w:rsidRDefault="008D2276" w:rsidP="008D2276">
                      <w:pPr>
                        <w:pStyle w:val="ListParagraph"/>
                        <w:numPr>
                          <w:ilvl w:val="0"/>
                          <w:numId w:val="1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0B2ED238" w14:textId="77777777" w:rsidR="008D2276" w:rsidRPr="00942AF9" w:rsidRDefault="008D2276" w:rsidP="008D2276">
                      <w:pPr>
                        <w:pStyle w:val="ListParagraph"/>
                        <w:numPr>
                          <w:ilvl w:val="0"/>
                          <w:numId w:val="1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1E43736E" w14:textId="77777777" w:rsidR="008D2276" w:rsidRPr="00942AF9" w:rsidRDefault="008D2276" w:rsidP="008D2276">
                      <w:pPr>
                        <w:pStyle w:val="ListParagraph"/>
                        <w:numPr>
                          <w:ilvl w:val="0"/>
                          <w:numId w:val="1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1CB00892" w14:textId="77777777" w:rsidR="008D2276" w:rsidRPr="00D718A7" w:rsidRDefault="008D2276" w:rsidP="008D2276">
                      <w:pPr>
                        <w:pStyle w:val="ListParagraph"/>
                        <w:numPr>
                          <w:ilvl w:val="0"/>
                          <w:numId w:val="17"/>
                        </w:numPr>
                        <w:spacing w:after="200" w:line="276" w:lineRule="auto"/>
                        <w:rPr>
                          <w:rFonts w:cs="Arial"/>
                          <w:b/>
                        </w:rPr>
                      </w:pPr>
                      <w:r w:rsidRPr="00D718A7">
                        <w:rPr>
                          <w:b/>
                        </w:rPr>
                        <w:t xml:space="preserve">Centres should trial each activity before giving it to students. </w:t>
                      </w:r>
                    </w:p>
                    <w:p w14:paraId="28459910" w14:textId="77777777" w:rsidR="008D2276" w:rsidRDefault="008D2276" w:rsidP="008D2276"/>
                  </w:txbxContent>
                </v:textbox>
                <w10:wrap type="topAndBottom"/>
              </v:shape>
            </w:pict>
          </mc:Fallback>
        </mc:AlternateContent>
      </w:r>
      <w:r w:rsidR="00507ED9">
        <w:rPr>
          <w:b/>
        </w:rPr>
        <w:t>Introduction</w:t>
      </w:r>
    </w:p>
    <w:p w14:paraId="46918A6B" w14:textId="77777777" w:rsidR="00507ED9" w:rsidRPr="009A3D4B" w:rsidRDefault="00AA0ADE" w:rsidP="00507ED9">
      <w:r>
        <w:t xml:space="preserve">This activity allows students to </w:t>
      </w:r>
      <w:r w:rsidR="00AC7F10">
        <w:t xml:space="preserve">develop and </w:t>
      </w:r>
      <w:r>
        <w:t>demonstrate microscopy skills in the context of mitosis</w:t>
      </w:r>
      <w:r w:rsidR="00507ED9">
        <w:t>.</w:t>
      </w:r>
    </w:p>
    <w:p w14:paraId="5877F593" w14:textId="77777777" w:rsidR="00507ED9" w:rsidRPr="009A3D4B" w:rsidRDefault="00507ED9" w:rsidP="00507ED9"/>
    <w:p w14:paraId="0D14E5EB" w14:textId="77777777" w:rsidR="00507ED9" w:rsidRPr="002347F3" w:rsidRDefault="00507ED9" w:rsidP="00507ED9">
      <w:pPr>
        <w:rPr>
          <w:b/>
        </w:rPr>
      </w:pPr>
      <w:r w:rsidRPr="002347F3">
        <w:rPr>
          <w:b/>
        </w:rPr>
        <w:t>Aim</w:t>
      </w:r>
      <w:r>
        <w:rPr>
          <w:b/>
        </w:rPr>
        <w:t>s</w:t>
      </w:r>
      <w:r w:rsidRPr="002347F3">
        <w:rPr>
          <w:b/>
        </w:rPr>
        <w:t xml:space="preserve"> and skills covered</w:t>
      </w:r>
    </w:p>
    <w:p w14:paraId="75C50FDB" w14:textId="77777777" w:rsidR="00507ED9" w:rsidRPr="002347F3" w:rsidRDefault="00507ED9" w:rsidP="00507ED9">
      <w:pPr>
        <w:pStyle w:val="ListParagraph"/>
        <w:numPr>
          <w:ilvl w:val="0"/>
          <w:numId w:val="1"/>
        </w:numPr>
        <w:rPr>
          <w:i/>
        </w:rPr>
      </w:pPr>
      <w:r>
        <w:t>To use a light microscope to look at and</w:t>
      </w:r>
      <w:r w:rsidR="00C412DF">
        <w:t xml:space="preserve"> identify the stages of mitosis</w:t>
      </w:r>
    </w:p>
    <w:p w14:paraId="23FE3A33" w14:textId="77777777" w:rsidR="00507ED9" w:rsidRDefault="00507ED9" w:rsidP="00507ED9">
      <w:pPr>
        <w:pStyle w:val="ListParagraph"/>
        <w:numPr>
          <w:ilvl w:val="0"/>
          <w:numId w:val="1"/>
        </w:numPr>
        <w:rPr>
          <w:i/>
        </w:rPr>
      </w:pPr>
      <w:r>
        <w:t>To make annotated scientific dr</w:t>
      </w:r>
      <w:r w:rsidR="00C412DF">
        <w:t>awings of the stages of mitosis</w:t>
      </w:r>
    </w:p>
    <w:p w14:paraId="6B0B70E5" w14:textId="77777777" w:rsidR="00507ED9" w:rsidRPr="002347F3" w:rsidRDefault="00507ED9" w:rsidP="00507ED9">
      <w:pPr>
        <w:rPr>
          <w:i/>
        </w:rPr>
      </w:pPr>
    </w:p>
    <w:p w14:paraId="30F6EE23" w14:textId="77777777" w:rsidR="00507ED9" w:rsidRPr="00F84800" w:rsidRDefault="00507ED9" w:rsidP="00507ED9">
      <w:pPr>
        <w:rPr>
          <w:b/>
        </w:rPr>
      </w:pPr>
      <w:r w:rsidRPr="00F84800">
        <w:rPr>
          <w:b/>
        </w:rPr>
        <w:t>Intended class time</w:t>
      </w:r>
    </w:p>
    <w:p w14:paraId="0C1A92C1" w14:textId="77777777" w:rsidR="00507ED9" w:rsidRDefault="00507ED9" w:rsidP="00507ED9">
      <w:pPr>
        <w:pStyle w:val="ListParagraph"/>
        <w:numPr>
          <w:ilvl w:val="0"/>
          <w:numId w:val="19"/>
        </w:numPr>
      </w:pPr>
      <w:r>
        <w:t>1 hour</w:t>
      </w:r>
    </w:p>
    <w:p w14:paraId="727CA803" w14:textId="77777777" w:rsidR="008D3ED2" w:rsidRDefault="008D3ED2" w:rsidP="008D3ED2">
      <w:pPr>
        <w:pStyle w:val="ListParagraph"/>
      </w:pPr>
    </w:p>
    <w:p w14:paraId="33467A3F" w14:textId="77777777" w:rsidR="008D3ED2" w:rsidRDefault="008D3ED2" w:rsidP="008D3ED2">
      <w:pPr>
        <w:rPr>
          <w:b/>
        </w:rPr>
      </w:pPr>
      <w:r w:rsidRPr="009A3D4B">
        <w:rPr>
          <w:b/>
        </w:rPr>
        <w:t>Practical Skills</w:t>
      </w:r>
    </w:p>
    <w:p w14:paraId="31CC7FCE" w14:textId="77777777" w:rsidR="008D3ED2" w:rsidRDefault="008D3ED2" w:rsidP="008D3ED2">
      <w:pPr>
        <w:pStyle w:val="ListParagraph"/>
        <w:numPr>
          <w:ilvl w:val="0"/>
          <w:numId w:val="22"/>
        </w:numPr>
      </w:pPr>
      <w:r>
        <w:t>1.2.1 (c) Follow written instructions</w:t>
      </w:r>
    </w:p>
    <w:p w14:paraId="0D4FCF2A" w14:textId="77777777" w:rsidR="008D3ED2" w:rsidRDefault="008D3ED2" w:rsidP="008D3ED2">
      <w:pPr>
        <w:pStyle w:val="ListParagraph"/>
        <w:numPr>
          <w:ilvl w:val="0"/>
          <w:numId w:val="22"/>
        </w:numPr>
      </w:pPr>
      <w:r>
        <w:t>1.2.1 (e) Keep appropriate records of experimental activities</w:t>
      </w:r>
    </w:p>
    <w:p w14:paraId="49CB431E" w14:textId="77777777" w:rsidR="008D3ED2" w:rsidRDefault="008D3ED2" w:rsidP="008D3ED2">
      <w:pPr>
        <w:pStyle w:val="ListParagraph"/>
        <w:numPr>
          <w:ilvl w:val="0"/>
          <w:numId w:val="22"/>
        </w:numPr>
      </w:pPr>
      <w:r>
        <w:t>1.2.1 (j) Use a wide range of experimental and practical instruments, equipment and techniques</w:t>
      </w:r>
    </w:p>
    <w:p w14:paraId="15DAACF8" w14:textId="77777777" w:rsidR="008D3ED2" w:rsidRDefault="008D3ED2" w:rsidP="008D3ED2">
      <w:pPr>
        <w:pStyle w:val="ListParagraph"/>
        <w:numPr>
          <w:ilvl w:val="0"/>
          <w:numId w:val="22"/>
        </w:numPr>
      </w:pPr>
      <w:r>
        <w:t>1.2.2 (a) Use apparatus to measure length</w:t>
      </w:r>
    </w:p>
    <w:p w14:paraId="012A5C1F" w14:textId="77777777" w:rsidR="008D3ED2" w:rsidRDefault="008D3ED2" w:rsidP="008D3ED2">
      <w:pPr>
        <w:pStyle w:val="ListParagraph"/>
        <w:numPr>
          <w:ilvl w:val="0"/>
          <w:numId w:val="22"/>
        </w:numPr>
      </w:pPr>
      <w:r>
        <w:t>1.2.2 (d) Use a microscope at low power, high power and use a graticule</w:t>
      </w:r>
    </w:p>
    <w:p w14:paraId="511CC350" w14:textId="77777777" w:rsidR="008D3ED2" w:rsidRPr="009A3D4B" w:rsidRDefault="008D3ED2" w:rsidP="008D3ED2">
      <w:pPr>
        <w:pStyle w:val="ListParagraph"/>
        <w:numPr>
          <w:ilvl w:val="0"/>
          <w:numId w:val="22"/>
        </w:numPr>
      </w:pPr>
      <w:r>
        <w:t>1.2.2 (e) Produce annotated scientific drawings from observations</w:t>
      </w:r>
    </w:p>
    <w:p w14:paraId="577DBACA" w14:textId="77777777" w:rsidR="008D3ED2" w:rsidRPr="009A3D4B" w:rsidRDefault="008D3ED2" w:rsidP="008D3ED2"/>
    <w:p w14:paraId="0D73BDD0" w14:textId="77777777" w:rsidR="008D3ED2" w:rsidRPr="00310437" w:rsidRDefault="008D3ED2" w:rsidP="008D3ED2">
      <w:pPr>
        <w:rPr>
          <w:b/>
          <w:color w:val="000000" w:themeColor="text1"/>
        </w:rPr>
      </w:pPr>
      <w:r w:rsidRPr="00310437">
        <w:rPr>
          <w:b/>
          <w:color w:val="000000" w:themeColor="text1"/>
        </w:rPr>
        <w:t>CPAC</w:t>
      </w:r>
    </w:p>
    <w:p w14:paraId="2C4593A7" w14:textId="77777777" w:rsidR="008D3ED2" w:rsidRPr="0086175C" w:rsidRDefault="008D3ED2" w:rsidP="008D3ED2">
      <w:pPr>
        <w:rPr>
          <w:color w:val="000000" w:themeColor="text1"/>
        </w:rPr>
      </w:pPr>
      <w:r w:rsidRPr="0086175C">
        <w:rPr>
          <w:color w:val="000000" w:themeColor="text1"/>
        </w:rPr>
        <w:t>1, 3 and 4</w:t>
      </w:r>
    </w:p>
    <w:p w14:paraId="043E4543" w14:textId="77777777" w:rsidR="00507ED9" w:rsidRDefault="00507ED9" w:rsidP="00507ED9">
      <w:pPr>
        <w:rPr>
          <w:b/>
        </w:rPr>
      </w:pPr>
    </w:p>
    <w:p w14:paraId="63F3DBC7" w14:textId="77777777" w:rsidR="00507ED9" w:rsidRDefault="005C0376" w:rsidP="00507ED9">
      <w:pPr>
        <w:rPr>
          <w:b/>
        </w:rPr>
      </w:pPr>
      <w:r>
        <w:rPr>
          <w:b/>
        </w:rPr>
        <w:t>Links to the s</w:t>
      </w:r>
      <w:r w:rsidR="00507ED9">
        <w:rPr>
          <w:b/>
        </w:rPr>
        <w:t>pecifications</w:t>
      </w:r>
    </w:p>
    <w:p w14:paraId="1D43433A" w14:textId="77777777" w:rsidR="00507ED9" w:rsidRPr="00AA5431" w:rsidRDefault="00507ED9" w:rsidP="00507ED9">
      <w:pPr>
        <w:rPr>
          <w:b/>
        </w:rPr>
      </w:pPr>
      <w:r>
        <w:rPr>
          <w:b/>
        </w:rPr>
        <w:t>Biology A</w:t>
      </w:r>
    </w:p>
    <w:p w14:paraId="3876CB0F" w14:textId="77777777" w:rsidR="00507ED9" w:rsidRPr="009A3D4B" w:rsidRDefault="00507ED9" w:rsidP="00507ED9">
      <w:pPr>
        <w:pStyle w:val="ListParagraph"/>
        <w:numPr>
          <w:ilvl w:val="0"/>
          <w:numId w:val="19"/>
        </w:numPr>
      </w:pPr>
      <w:r w:rsidRPr="009A3D4B">
        <w:t>2.1.1 (a)</w:t>
      </w:r>
      <w:r>
        <w:t xml:space="preserve"> The use of microscopy to observe and investigate different types of cell and cells structure in a range of eukaryotic organisms</w:t>
      </w:r>
    </w:p>
    <w:p w14:paraId="4058C0C3" w14:textId="77777777" w:rsidR="00507ED9" w:rsidRDefault="00507ED9" w:rsidP="00507ED9">
      <w:pPr>
        <w:pStyle w:val="ListParagraph"/>
        <w:numPr>
          <w:ilvl w:val="0"/>
          <w:numId w:val="19"/>
        </w:numPr>
      </w:pPr>
      <w:r w:rsidRPr="009A3D4B">
        <w:t>2.1.1 (b)</w:t>
      </w:r>
      <w:r>
        <w:t xml:space="preserve"> The preparation and examination of microscope slides for use in light microscopy</w:t>
      </w:r>
    </w:p>
    <w:p w14:paraId="27E7C92A" w14:textId="77777777" w:rsidR="00507ED9" w:rsidRPr="00A84DD6" w:rsidRDefault="00507ED9" w:rsidP="00507ED9">
      <w:pPr>
        <w:pStyle w:val="ListParagraph"/>
        <w:numPr>
          <w:ilvl w:val="0"/>
          <w:numId w:val="19"/>
        </w:numPr>
      </w:pPr>
      <w:r>
        <w:rPr>
          <w:rFonts w:cstheme="minorHAnsi"/>
        </w:rPr>
        <w:t>2.1.2 (d) T</w:t>
      </w:r>
      <w:r w:rsidRPr="00EF1C1E">
        <w:rPr>
          <w:rFonts w:cstheme="minorHAnsi"/>
        </w:rPr>
        <w:t xml:space="preserve">he representation of cell structure as seen under the light microscope using drawings and annotated diagrams of whole cells or cells in sections of tissue </w:t>
      </w:r>
    </w:p>
    <w:p w14:paraId="021D1F50" w14:textId="77777777" w:rsidR="00507ED9" w:rsidRPr="00A84DD6" w:rsidRDefault="00507ED9" w:rsidP="00507ED9">
      <w:pPr>
        <w:pStyle w:val="ListParagraph"/>
        <w:numPr>
          <w:ilvl w:val="0"/>
          <w:numId w:val="19"/>
        </w:numPr>
      </w:pPr>
      <w:r>
        <w:rPr>
          <w:rFonts w:cstheme="minorHAnsi"/>
        </w:rPr>
        <w:t>2.1.6 (c) The main stages of mitosis</w:t>
      </w:r>
    </w:p>
    <w:p w14:paraId="3246E561" w14:textId="77777777" w:rsidR="00507ED9" w:rsidRPr="00EF1C1E" w:rsidRDefault="00507ED9" w:rsidP="00507ED9">
      <w:pPr>
        <w:pStyle w:val="ListParagraph"/>
        <w:numPr>
          <w:ilvl w:val="0"/>
          <w:numId w:val="19"/>
        </w:numPr>
      </w:pPr>
      <w:r>
        <w:rPr>
          <w:rFonts w:cstheme="minorHAnsi"/>
        </w:rPr>
        <w:t>2.1.6 (d) Sections of plant tissue showing the cell cycle and stages of mitosis</w:t>
      </w:r>
    </w:p>
    <w:p w14:paraId="64DA7F3F" w14:textId="77777777" w:rsidR="00AD26E6" w:rsidRPr="009A3D4B" w:rsidRDefault="00AD26E6" w:rsidP="00507ED9"/>
    <w:p w14:paraId="4E065117" w14:textId="77777777" w:rsidR="00316F3C" w:rsidRDefault="00316F3C" w:rsidP="00507ED9">
      <w:pPr>
        <w:rPr>
          <w:b/>
        </w:rPr>
      </w:pPr>
    </w:p>
    <w:p w14:paraId="3A29A0E2" w14:textId="77777777" w:rsidR="00316F3C" w:rsidRDefault="00316F3C" w:rsidP="00507ED9">
      <w:pPr>
        <w:rPr>
          <w:b/>
        </w:rPr>
      </w:pPr>
    </w:p>
    <w:p w14:paraId="30DA01F2" w14:textId="77777777" w:rsidR="00316F3C" w:rsidRDefault="00316F3C" w:rsidP="00507ED9">
      <w:pPr>
        <w:rPr>
          <w:b/>
        </w:rPr>
      </w:pPr>
    </w:p>
    <w:p w14:paraId="2D508FE5" w14:textId="6A0DDCBC" w:rsidR="00507ED9" w:rsidRPr="00AA5431" w:rsidRDefault="00507ED9" w:rsidP="00507ED9">
      <w:pPr>
        <w:rPr>
          <w:b/>
        </w:rPr>
      </w:pPr>
      <w:r>
        <w:rPr>
          <w:b/>
        </w:rPr>
        <w:t>Biology B</w:t>
      </w:r>
    </w:p>
    <w:p w14:paraId="06AD0F46" w14:textId="77777777" w:rsidR="00507ED9" w:rsidRPr="009A3D4B" w:rsidRDefault="00507ED9" w:rsidP="00507ED9">
      <w:pPr>
        <w:pStyle w:val="ListParagraph"/>
        <w:numPr>
          <w:ilvl w:val="0"/>
          <w:numId w:val="21"/>
        </w:numPr>
      </w:pPr>
      <w:r w:rsidRPr="009A3D4B">
        <w:t>2.1.1</w:t>
      </w:r>
      <w:r>
        <w:t xml:space="preserve"> </w:t>
      </w:r>
      <w:r w:rsidRPr="009A3D4B">
        <w:t>(a)</w:t>
      </w:r>
      <w:r>
        <w:t xml:space="preserve"> The importance of microscopy in the development of the cell theory and the investigation of cell structure</w:t>
      </w:r>
    </w:p>
    <w:p w14:paraId="382FA40E" w14:textId="77777777" w:rsidR="00507ED9" w:rsidRDefault="00507ED9" w:rsidP="00507ED9">
      <w:pPr>
        <w:pStyle w:val="ListParagraph"/>
        <w:numPr>
          <w:ilvl w:val="0"/>
          <w:numId w:val="21"/>
        </w:numPr>
      </w:pPr>
      <w:r>
        <w:t xml:space="preserve">2.1.1 (i) Practical investigations using a graticule and stage </w:t>
      </w:r>
      <w:proofErr w:type="spellStart"/>
      <w:r>
        <w:t>micrometer</w:t>
      </w:r>
      <w:proofErr w:type="spellEnd"/>
      <w:r>
        <w:t xml:space="preserve"> to calculate and measure linear dimensions of cells</w:t>
      </w:r>
    </w:p>
    <w:p w14:paraId="16B58CB3" w14:textId="77777777" w:rsidR="00507ED9" w:rsidRPr="009A3D4B" w:rsidRDefault="00507ED9" w:rsidP="00507ED9">
      <w:pPr>
        <w:pStyle w:val="ListParagraph"/>
        <w:numPr>
          <w:ilvl w:val="0"/>
          <w:numId w:val="21"/>
        </w:numPr>
      </w:pPr>
      <w:r>
        <w:t>3.1.1 (b) The changes that take place in the nucleus and cell during mitosis and the microscopic appearance of cells undergoing mitosis</w:t>
      </w:r>
    </w:p>
    <w:p w14:paraId="4DE359D0" w14:textId="77777777" w:rsidR="00FA650D" w:rsidRDefault="00FA650D" w:rsidP="00507ED9">
      <w:pPr>
        <w:rPr>
          <w:b/>
        </w:rPr>
      </w:pPr>
    </w:p>
    <w:p w14:paraId="25F94F8A" w14:textId="77777777" w:rsidR="00507ED9" w:rsidRPr="00AA5431" w:rsidRDefault="00507ED9" w:rsidP="00507ED9">
      <w:pPr>
        <w:rPr>
          <w:b/>
        </w:rPr>
      </w:pPr>
      <w:r>
        <w:rPr>
          <w:b/>
        </w:rPr>
        <w:t>Mathematical Skills</w:t>
      </w:r>
    </w:p>
    <w:p w14:paraId="686D25D7" w14:textId="77777777" w:rsidR="00507ED9" w:rsidRDefault="00507ED9" w:rsidP="00507ED9">
      <w:pPr>
        <w:pStyle w:val="ListParagraph"/>
        <w:numPr>
          <w:ilvl w:val="0"/>
          <w:numId w:val="23"/>
        </w:numPr>
      </w:pPr>
      <w:r>
        <w:t>M0.1 Recognise and make use of appropriate units in calculations</w:t>
      </w:r>
    </w:p>
    <w:p w14:paraId="3E519899" w14:textId="77777777" w:rsidR="00507ED9" w:rsidRDefault="00507ED9" w:rsidP="00507ED9">
      <w:pPr>
        <w:pStyle w:val="ListParagraph"/>
        <w:numPr>
          <w:ilvl w:val="0"/>
          <w:numId w:val="23"/>
        </w:numPr>
      </w:pPr>
      <w:r>
        <w:t>M0.2 Recognise and use expressions in decimal and standard form</w:t>
      </w:r>
    </w:p>
    <w:p w14:paraId="5B580A36" w14:textId="77777777" w:rsidR="00507ED9" w:rsidRDefault="00507ED9" w:rsidP="00507ED9">
      <w:pPr>
        <w:pStyle w:val="ListParagraph"/>
        <w:numPr>
          <w:ilvl w:val="0"/>
          <w:numId w:val="23"/>
        </w:numPr>
      </w:pPr>
      <w:r>
        <w:t>M1.1 Use an appropriate number of significant figures</w:t>
      </w:r>
    </w:p>
    <w:p w14:paraId="5B8C9148" w14:textId="77777777" w:rsidR="00CC64AE" w:rsidRDefault="00CC64AE" w:rsidP="00507ED9"/>
    <w:p w14:paraId="3AAE64ED" w14:textId="77777777" w:rsidR="00130E9F" w:rsidRPr="00130E9F" w:rsidRDefault="00130E9F" w:rsidP="00507ED9">
      <w:pPr>
        <w:rPr>
          <w:b/>
        </w:rPr>
      </w:pPr>
      <w:r w:rsidRPr="00130E9F">
        <w:rPr>
          <w:b/>
        </w:rPr>
        <w:t>Chemicals</w:t>
      </w:r>
    </w:p>
    <w:p w14:paraId="4F62B5E8" w14:textId="77777777" w:rsidR="00130E9F" w:rsidRDefault="00130E9F" w:rsidP="00507ED9">
      <w:r>
        <w:t>Not applicable for this activity.</w:t>
      </w:r>
    </w:p>
    <w:p w14:paraId="18E96F02" w14:textId="77777777" w:rsidR="00130E9F" w:rsidRDefault="00130E9F" w:rsidP="00507ED9"/>
    <w:p w14:paraId="4E545E84" w14:textId="77777777" w:rsidR="00507ED9" w:rsidRPr="002347F3" w:rsidRDefault="00507ED9" w:rsidP="00507ED9">
      <w:pPr>
        <w:rPr>
          <w:b/>
        </w:rPr>
      </w:pPr>
      <w:r w:rsidRPr="002347F3">
        <w:rPr>
          <w:b/>
        </w:rPr>
        <w:t>Equipment</w:t>
      </w:r>
    </w:p>
    <w:p w14:paraId="15BAD00A" w14:textId="77777777" w:rsidR="00507ED9" w:rsidRDefault="00507ED9" w:rsidP="00507ED9">
      <w:pPr>
        <w:pStyle w:val="ListParagraph"/>
        <w:numPr>
          <w:ilvl w:val="0"/>
          <w:numId w:val="2"/>
        </w:numPr>
      </w:pPr>
      <w:r>
        <w:t>Light microscope with low power and high power objective lenses e.g. x 4, x10 and x40</w:t>
      </w:r>
    </w:p>
    <w:p w14:paraId="3ACBBA31" w14:textId="77777777" w:rsidR="00507ED9" w:rsidRDefault="00507ED9" w:rsidP="00507ED9">
      <w:pPr>
        <w:pStyle w:val="ListParagraph"/>
        <w:numPr>
          <w:ilvl w:val="0"/>
          <w:numId w:val="2"/>
        </w:numPr>
      </w:pPr>
      <w:r>
        <w:t>Eyepiece graticule</w:t>
      </w:r>
    </w:p>
    <w:p w14:paraId="34B2CA3C" w14:textId="77777777" w:rsidR="00507ED9" w:rsidRDefault="00507ED9" w:rsidP="00507ED9">
      <w:pPr>
        <w:pStyle w:val="ListParagraph"/>
        <w:numPr>
          <w:ilvl w:val="0"/>
          <w:numId w:val="2"/>
        </w:numPr>
      </w:pPr>
      <w:r>
        <w:t xml:space="preserve">Stage </w:t>
      </w:r>
      <w:proofErr w:type="spellStart"/>
      <w:r>
        <w:t>micrometer</w:t>
      </w:r>
      <w:proofErr w:type="spellEnd"/>
    </w:p>
    <w:p w14:paraId="4A0530DE" w14:textId="77777777" w:rsidR="00507ED9" w:rsidRDefault="00507ED9" w:rsidP="00507ED9">
      <w:pPr>
        <w:pStyle w:val="ListParagraph"/>
        <w:numPr>
          <w:ilvl w:val="0"/>
          <w:numId w:val="2"/>
        </w:numPr>
      </w:pPr>
      <w:r>
        <w:t xml:space="preserve">Permanent slides showing the stages of mitosis from </w:t>
      </w:r>
      <w:r w:rsidR="004E447D">
        <w:rPr>
          <w:i/>
        </w:rPr>
        <w:t>Allium sp</w:t>
      </w:r>
      <w:r>
        <w:t>.</w:t>
      </w:r>
    </w:p>
    <w:p w14:paraId="4430A305" w14:textId="77777777" w:rsidR="00507ED9" w:rsidRPr="004B7265" w:rsidRDefault="00507ED9" w:rsidP="00507ED9"/>
    <w:p w14:paraId="18EABFA6" w14:textId="77777777" w:rsidR="00507ED9" w:rsidRDefault="0012401F" w:rsidP="00507ED9">
      <w:pPr>
        <w:rPr>
          <w:b/>
        </w:rPr>
      </w:pPr>
      <w:r>
        <w:rPr>
          <w:b/>
        </w:rPr>
        <w:t>Health and</w:t>
      </w:r>
      <w:r w:rsidR="00507ED9">
        <w:rPr>
          <w:b/>
        </w:rPr>
        <w:t xml:space="preserve"> Safety</w:t>
      </w:r>
    </w:p>
    <w:p w14:paraId="00C70C10" w14:textId="72AAA8AE" w:rsidR="00130E9F" w:rsidRPr="00213B50" w:rsidRDefault="00130E9F" w:rsidP="00130E9F">
      <w:pPr>
        <w:pStyle w:val="ListParagraph"/>
        <w:numPr>
          <w:ilvl w:val="0"/>
          <w:numId w:val="24"/>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8" w:history="1">
        <w:r w:rsidR="008F4737" w:rsidRPr="00776363">
          <w:rPr>
            <w:rStyle w:val="Hyperlink"/>
            <w:rFonts w:cstheme="minorHAnsi"/>
          </w:rPr>
          <w:t>https://www.clea</w:t>
        </w:r>
        <w:r w:rsidR="008F4737" w:rsidRPr="00776363">
          <w:rPr>
            <w:rStyle w:val="Hyperlink"/>
            <w:rFonts w:cstheme="minorHAnsi"/>
          </w:rPr>
          <w:t>p</w:t>
        </w:r>
        <w:r w:rsidR="008F4737" w:rsidRPr="00776363">
          <w:rPr>
            <w:rStyle w:val="Hyperlink"/>
            <w:rFonts w:cstheme="minorHAnsi"/>
          </w:rPr>
          <w:t>ss.org.uk</w:t>
        </w:r>
      </w:hyperlink>
      <w:r w:rsidRPr="00213B50">
        <w:rPr>
          <w:rFonts w:cstheme="minorHAnsi"/>
          <w:color w:val="000000"/>
        </w:rPr>
        <w:t>).</w:t>
      </w:r>
    </w:p>
    <w:p w14:paraId="6F268399" w14:textId="77777777" w:rsidR="00130E9F" w:rsidRPr="00AA5431" w:rsidRDefault="00130E9F" w:rsidP="00130E9F">
      <w:pPr>
        <w:pStyle w:val="ListParagraph"/>
        <w:numPr>
          <w:ilvl w:val="0"/>
          <w:numId w:val="24"/>
        </w:numPr>
      </w:pPr>
      <w:r>
        <w:t>Students need to be reminded to move the microscope stage up so the lens is almost touching the microscope slide while not looking down the microscope and then to focus DOWN. This will avoid broken cover slips and slides.</w:t>
      </w:r>
    </w:p>
    <w:p w14:paraId="339370DB" w14:textId="77777777" w:rsidR="00507ED9" w:rsidRPr="00AA5431" w:rsidRDefault="00507ED9" w:rsidP="00507ED9"/>
    <w:p w14:paraId="3A5D52B5" w14:textId="77777777" w:rsidR="007B60CD" w:rsidRPr="00AD26E6" w:rsidRDefault="00507ED9" w:rsidP="00DC638E">
      <w:pPr>
        <w:rPr>
          <w:rFonts w:cs="Arial"/>
          <w:b/>
        </w:rPr>
      </w:pPr>
      <w:r w:rsidRPr="002347F3">
        <w:rPr>
          <w:b/>
        </w:rPr>
        <w:t>Notes</w:t>
      </w:r>
    </w:p>
    <w:p w14:paraId="293AB8BB" w14:textId="77777777" w:rsidR="00507ED9" w:rsidRDefault="00130E9F" w:rsidP="00507ED9">
      <w:pPr>
        <w:pStyle w:val="ListParagraph"/>
        <w:numPr>
          <w:ilvl w:val="0"/>
          <w:numId w:val="17"/>
        </w:numPr>
      </w:pPr>
      <w:r>
        <w:t>Trial</w:t>
      </w:r>
      <w:r w:rsidR="00507ED9">
        <w:t xml:space="preserve"> this </w:t>
      </w:r>
      <w:r w:rsidR="00C412DF">
        <w:t>activity</w:t>
      </w:r>
      <w:r w:rsidR="00507ED9">
        <w:t xml:space="preserve"> in advance to ensure that all stages of mitosis can be found on the slides provided.</w:t>
      </w:r>
      <w:r w:rsidR="00AD26E6">
        <w:br/>
      </w:r>
    </w:p>
    <w:p w14:paraId="4CCDA2A4" w14:textId="77777777" w:rsidR="00507ED9" w:rsidRDefault="00507ED9" w:rsidP="00507ED9">
      <w:pPr>
        <w:pStyle w:val="ListParagraph"/>
        <w:numPr>
          <w:ilvl w:val="0"/>
          <w:numId w:val="17"/>
        </w:numPr>
      </w:pPr>
      <w:r>
        <w:t xml:space="preserve">This </w:t>
      </w:r>
      <w:r w:rsidR="00C412DF">
        <w:t>activity</w:t>
      </w:r>
      <w:r>
        <w:t xml:space="preserve"> assumes that students are familiar with the parts of a light microscope and the basic skills of use and manipulation e.g. focusing.</w:t>
      </w:r>
      <w:r w:rsidR="00AA0ADE">
        <w:t xml:space="preserve"> </w:t>
      </w:r>
      <w:r w:rsidR="00AD26E6">
        <w:br/>
      </w:r>
    </w:p>
    <w:p w14:paraId="07E55D13" w14:textId="77777777" w:rsidR="00507ED9" w:rsidRDefault="00507ED9" w:rsidP="00507ED9">
      <w:pPr>
        <w:pStyle w:val="ListParagraph"/>
        <w:numPr>
          <w:ilvl w:val="0"/>
          <w:numId w:val="17"/>
        </w:numPr>
      </w:pPr>
      <w:r>
        <w:t xml:space="preserve">Cells should be focused using low power first </w:t>
      </w:r>
      <w:r w:rsidR="00DC638E">
        <w:t>with the cells</w:t>
      </w:r>
      <w:r>
        <w:t xml:space="preserve"> to be viewed in the centre of the field of view. Then when the power is moved to medium and then to high, the cells will still be in view.</w:t>
      </w:r>
      <w:r w:rsidR="00AD26E6">
        <w:br/>
      </w:r>
    </w:p>
    <w:p w14:paraId="0530602C" w14:textId="77777777" w:rsidR="00507ED9" w:rsidRDefault="00507ED9" w:rsidP="00507ED9">
      <w:pPr>
        <w:pStyle w:val="ListParagraph"/>
        <w:numPr>
          <w:ilvl w:val="0"/>
          <w:numId w:val="17"/>
        </w:numPr>
      </w:pPr>
      <w:r>
        <w:t>Prepared slides from onion or garlic (</w:t>
      </w:r>
      <w:r w:rsidRPr="009543AF">
        <w:rPr>
          <w:i/>
        </w:rPr>
        <w:t>Allium</w:t>
      </w:r>
      <w:r>
        <w:rPr>
          <w:i/>
        </w:rPr>
        <w:t xml:space="preserve"> spp.</w:t>
      </w:r>
      <w:r>
        <w:t>) root tips should show all the stages of mitosis.</w:t>
      </w:r>
      <w:r w:rsidR="00AD26E6">
        <w:br/>
      </w:r>
    </w:p>
    <w:p w14:paraId="2BE6294A" w14:textId="77777777" w:rsidR="00507ED9" w:rsidRDefault="00507ED9" w:rsidP="00507ED9">
      <w:pPr>
        <w:pStyle w:val="ListParagraph"/>
        <w:numPr>
          <w:ilvl w:val="0"/>
          <w:numId w:val="17"/>
        </w:numPr>
      </w:pPr>
      <w:r>
        <w:t>The main points about annotated scientific drawings should be explained to students. These include using a sharp pencil to make solid lines that join up, only drawing what can be seen, not shading,  the importance of labels and</w:t>
      </w:r>
      <w:bookmarkStart w:id="0" w:name="_GoBack"/>
      <w:bookmarkEnd w:id="0"/>
      <w:r>
        <w:t xml:space="preserve"> the difference between these and annotation, a scale and a title. The importance of including the magnification should be stressed. An example of an annotated drawing is shown on the student sheet.</w:t>
      </w:r>
      <w:r w:rsidR="00AD26E6">
        <w:br/>
      </w:r>
    </w:p>
    <w:p w14:paraId="37CAC34A" w14:textId="77777777" w:rsidR="00507ED9" w:rsidRDefault="00507ED9" w:rsidP="00507ED9">
      <w:pPr>
        <w:pStyle w:val="ListParagraph"/>
        <w:numPr>
          <w:ilvl w:val="0"/>
          <w:numId w:val="17"/>
        </w:numPr>
      </w:pPr>
      <w:r>
        <w:t xml:space="preserve">The technique for calibrating an eyepiece graticule is explained on the Student’s sheet and careful reading of this prior to the </w:t>
      </w:r>
      <w:r w:rsidR="00C412DF">
        <w:t>activity</w:t>
      </w:r>
      <w:r>
        <w:t xml:space="preserve"> will be needed by students.</w:t>
      </w:r>
    </w:p>
    <w:p w14:paraId="78B2CBB1" w14:textId="77777777" w:rsidR="005C0376" w:rsidRDefault="005C0376" w:rsidP="00507ED9">
      <w:pPr>
        <w:rPr>
          <w:b/>
        </w:rPr>
      </w:pPr>
    </w:p>
    <w:p w14:paraId="43028DC8" w14:textId="0F142AAE" w:rsidR="00FA650D" w:rsidRDefault="008F4737" w:rsidP="008F4737">
      <w:pPr>
        <w:tabs>
          <w:tab w:val="left" w:pos="6045"/>
        </w:tabs>
        <w:rPr>
          <w:b/>
        </w:rPr>
      </w:pPr>
      <w:r>
        <w:rPr>
          <w:b/>
        </w:rPr>
        <w:tab/>
      </w:r>
    </w:p>
    <w:p w14:paraId="6AF37469" w14:textId="18C5D243" w:rsidR="00BB0AC8" w:rsidRDefault="00BB0AC8" w:rsidP="00507ED9">
      <w:pPr>
        <w:rPr>
          <w:b/>
        </w:rPr>
      </w:pPr>
    </w:p>
    <w:p w14:paraId="03626D5F" w14:textId="77777777" w:rsidR="00D56016" w:rsidRPr="002D2C6C" w:rsidRDefault="00D56016" w:rsidP="00D56016">
      <w:pPr>
        <w:rPr>
          <w:b/>
          <w:bCs/>
        </w:rPr>
      </w:pPr>
      <w:r w:rsidRPr="002D2C6C">
        <w:rPr>
          <w:b/>
          <w:bCs/>
        </w:rPr>
        <w:t>Answers to extension questions</w:t>
      </w:r>
    </w:p>
    <w:p w14:paraId="30964C16" w14:textId="5AC5314D" w:rsidR="00D56016" w:rsidRDefault="00D56016" w:rsidP="00D56016">
      <w:r>
        <w:t xml:space="preserve">Answers to the extension questions on student sheet are available on Interchange in the Science Coordinator Materials area. </w:t>
      </w:r>
    </w:p>
    <w:p w14:paraId="00E6A943" w14:textId="77777777" w:rsidR="00BB0AC8" w:rsidRDefault="00BB0AC8" w:rsidP="00507ED9">
      <w:pPr>
        <w:rPr>
          <w:b/>
        </w:rPr>
      </w:pPr>
    </w:p>
    <w:p w14:paraId="1BFAE651" w14:textId="77777777" w:rsidR="00D56016" w:rsidRDefault="00D56016" w:rsidP="00507ED9">
      <w:pPr>
        <w:rPr>
          <w:b/>
        </w:rPr>
      </w:pPr>
    </w:p>
    <w:p w14:paraId="54060E31" w14:textId="144E540B" w:rsidR="00507ED9" w:rsidRDefault="00507ED9" w:rsidP="00507ED9">
      <w:pPr>
        <w:rPr>
          <w:b/>
        </w:rPr>
      </w:pPr>
      <w:r w:rsidRPr="006D1271">
        <w:rPr>
          <w:b/>
        </w:rPr>
        <w:t>Record</w:t>
      </w:r>
      <w:r w:rsidR="00AA0ADE">
        <w:rPr>
          <w:b/>
        </w:rPr>
        <w:t>s</w:t>
      </w:r>
    </w:p>
    <w:p w14:paraId="075B5428" w14:textId="77777777" w:rsidR="00AA0ADE" w:rsidRPr="00AA0ADE" w:rsidRDefault="00782ECA" w:rsidP="00507ED9">
      <w:r>
        <w:t>As evidence for the P</w:t>
      </w:r>
      <w:r w:rsidR="00AA0ADE">
        <w:t>ractical Endorsement:</w:t>
      </w:r>
    </w:p>
    <w:p w14:paraId="55B83AA7" w14:textId="77777777" w:rsidR="00507ED9" w:rsidRDefault="00507ED9" w:rsidP="00507ED9">
      <w:pPr>
        <w:pStyle w:val="ListParagraph"/>
        <w:numPr>
          <w:ilvl w:val="0"/>
          <w:numId w:val="20"/>
        </w:numPr>
      </w:pPr>
      <w:r>
        <w:t xml:space="preserve">Students should not need to re-draft their work but rather keep all their notes as a continuing </w:t>
      </w:r>
      <w:r w:rsidR="0012401F">
        <w:t>record of practical a</w:t>
      </w:r>
      <w:r>
        <w:t>ctivity.</w:t>
      </w:r>
    </w:p>
    <w:p w14:paraId="17AEF462" w14:textId="77777777" w:rsidR="00507ED9" w:rsidRDefault="00507ED9" w:rsidP="00507ED9">
      <w:pPr>
        <w:pStyle w:val="ListParagraph"/>
        <w:numPr>
          <w:ilvl w:val="0"/>
          <w:numId w:val="20"/>
        </w:numPr>
      </w:pPr>
      <w:r>
        <w:t>Students should produce correctly annotated drawings of the main stages of mitosis. The drawings should be as described above.</w:t>
      </w:r>
    </w:p>
    <w:p w14:paraId="2DE213AB" w14:textId="77777777" w:rsidR="00507ED9" w:rsidRDefault="00507ED9" w:rsidP="00507ED9">
      <w:pPr>
        <w:pStyle w:val="ListParagraph"/>
        <w:numPr>
          <w:ilvl w:val="0"/>
          <w:numId w:val="20"/>
        </w:numPr>
      </w:pPr>
      <w:r>
        <w:t>Students should measure at least three chromosomes using a calibrated graticule and make a record of the process. Values should be within a realistic range and have units.</w:t>
      </w:r>
    </w:p>
    <w:p w14:paraId="55194636" w14:textId="77777777" w:rsidR="00AA0ADE" w:rsidRDefault="00AA0ADE" w:rsidP="00AA0ADE"/>
    <w:p w14:paraId="45A75D35" w14:textId="77777777" w:rsidR="00AA0ADE" w:rsidRPr="003069A4" w:rsidRDefault="00AA0ADE" w:rsidP="00AA0ADE">
      <w:pPr>
        <w:rPr>
          <w:rFonts w:cstheme="minorHAnsi"/>
        </w:rPr>
      </w:pPr>
      <w:r>
        <w:rPr>
          <w:rFonts w:cstheme="minorHAnsi"/>
        </w:rPr>
        <w:t xml:space="preserve">In preparation for </w:t>
      </w:r>
      <w:r w:rsidR="005311C2">
        <w:rPr>
          <w:rFonts w:cstheme="minorHAnsi"/>
        </w:rPr>
        <w:t xml:space="preserve">the indirect </w:t>
      </w:r>
      <w:r>
        <w:rPr>
          <w:rFonts w:cstheme="minorHAnsi"/>
        </w:rPr>
        <w:t xml:space="preserve">assessment of practical </w:t>
      </w:r>
      <w:r w:rsidR="005311C2">
        <w:rPr>
          <w:rFonts w:cstheme="minorHAnsi"/>
        </w:rPr>
        <w:t>skills</w:t>
      </w:r>
      <w:r>
        <w:rPr>
          <w:rFonts w:cstheme="minorHAnsi"/>
        </w:rPr>
        <w:t xml:space="preserve"> in the written examinations, and to help </w:t>
      </w:r>
      <w:r w:rsidR="005311C2">
        <w:rPr>
          <w:rFonts w:cstheme="minorHAnsi"/>
        </w:rPr>
        <w:t>students</w:t>
      </w:r>
      <w:r>
        <w:rPr>
          <w:rFonts w:cstheme="minorHAnsi"/>
        </w:rPr>
        <w:t xml:space="preserve"> develop their understanding of the underlying biological theory, students should answer the extension questions and ensure that their data are recorded appropriate</w:t>
      </w:r>
      <w:r w:rsidR="005311C2">
        <w:rPr>
          <w:rFonts w:cstheme="minorHAnsi"/>
        </w:rPr>
        <w:t>ly, for example the correct format of tables, graphs, units and signific</w:t>
      </w:r>
      <w:r>
        <w:rPr>
          <w:rFonts w:cstheme="minorHAnsi"/>
        </w:rPr>
        <w:t>ant figures.</w:t>
      </w:r>
    </w:p>
    <w:p w14:paraId="40AFA10E" w14:textId="44042FE4" w:rsidR="00B14B48" w:rsidRDefault="00B14B48" w:rsidP="00AA0ADE"/>
    <w:p w14:paraId="068F389F" w14:textId="77777777" w:rsidR="00A95EEF" w:rsidRPr="002D2C6C" w:rsidRDefault="00A95EEF" w:rsidP="00A95EEF">
      <w:pPr>
        <w:rPr>
          <w:b/>
          <w:bCs/>
        </w:rPr>
      </w:pPr>
      <w:r w:rsidRPr="002D2C6C">
        <w:rPr>
          <w:b/>
          <w:bCs/>
        </w:rPr>
        <w:t>Document updates</w:t>
      </w:r>
    </w:p>
    <w:p w14:paraId="3F7BE83B" w14:textId="77777777" w:rsidR="00A95EEF" w:rsidRDefault="00A95EEF" w:rsidP="00A95EEF">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0F88E951" w14:textId="77777777" w:rsidR="00A95EEF" w:rsidRPr="001B12A5" w:rsidRDefault="00A95EEF" w:rsidP="00A95EEF">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126B7FA7" w14:textId="77777777" w:rsidR="00A95EEF" w:rsidRPr="006B482D" w:rsidRDefault="00A95EEF" w:rsidP="00A95EEF">
      <w:pPr>
        <w:rPr>
          <w:b/>
          <w:bCs/>
        </w:rPr>
      </w:pPr>
    </w:p>
    <w:p w14:paraId="6FAE235A" w14:textId="77777777" w:rsidR="00A95EEF" w:rsidRPr="00507ED9" w:rsidRDefault="00A95EEF" w:rsidP="00AA0ADE"/>
    <w:sectPr w:rsidR="00A95EEF" w:rsidRPr="00507ED9"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29712" w14:textId="77777777" w:rsidR="00465270" w:rsidRDefault="00465270" w:rsidP="00530C8E">
      <w:r>
        <w:separator/>
      </w:r>
    </w:p>
  </w:endnote>
  <w:endnote w:type="continuationSeparator" w:id="0">
    <w:p w14:paraId="065912A5" w14:textId="77777777" w:rsidR="00465270" w:rsidRDefault="00465270"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0200D" w14:textId="1BFB0C54" w:rsidR="008D3ED2" w:rsidRPr="00F46717" w:rsidRDefault="008D3ED2" w:rsidP="008D3ED2">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8F4737">
      <w:rPr>
        <w:i/>
        <w:sz w:val="20"/>
        <w:szCs w:val="20"/>
      </w:rPr>
      <w:t xml:space="preserve">the </w:t>
    </w:r>
    <w:r w:rsidRPr="009E06C6">
      <w:rPr>
        <w:i/>
        <w:sz w:val="20"/>
        <w:szCs w:val="20"/>
      </w:rPr>
      <w:t xml:space="preserve">OCR </w:t>
    </w:r>
    <w:r w:rsidR="008F4737">
      <w:rPr>
        <w:i/>
        <w:sz w:val="20"/>
        <w:szCs w:val="20"/>
      </w:rPr>
      <w:t xml:space="preserve">qualification page </w:t>
    </w:r>
    <w:r w:rsidRPr="009E06C6">
      <w:rPr>
        <w:i/>
        <w:sz w:val="20"/>
        <w:szCs w:val="20"/>
      </w:rPr>
      <w:t>if in doubt</w:t>
    </w:r>
    <w:r w:rsidRPr="00A12E30">
      <w:rPr>
        <w:i/>
      </w:rPr>
      <w:t>.</w:t>
    </w:r>
  </w:p>
  <w:p w14:paraId="197A3DA9" w14:textId="56C8A8D1" w:rsidR="008D3ED2" w:rsidRDefault="008D3ED2" w:rsidP="008D3ED2">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8F4737">
      <w:rPr>
        <w:noProof/>
      </w:rPr>
      <w:t>3</w:t>
    </w:r>
    <w:r>
      <w:rPr>
        <w:noProof/>
      </w:rPr>
      <w:fldChar w:fldCharType="end"/>
    </w:r>
    <w:r>
      <w:tab/>
      <w:t>v</w:t>
    </w:r>
    <w:r w:rsidR="00A95EEF">
      <w:t>2.0</w:t>
    </w:r>
    <w:r>
      <w:t xml:space="preserve"> –  </w:t>
    </w:r>
    <w:r w:rsidR="00316F3C">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81326" w14:textId="77777777" w:rsidR="00465270" w:rsidRDefault="00465270" w:rsidP="00530C8E">
      <w:r>
        <w:separator/>
      </w:r>
    </w:p>
  </w:footnote>
  <w:footnote w:type="continuationSeparator" w:id="0">
    <w:p w14:paraId="5E14E609" w14:textId="77777777" w:rsidR="00465270" w:rsidRDefault="00465270"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2B6B5"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2475BB7C" wp14:editId="53A646BB">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2D2815DF" w14:textId="77777777" w:rsidR="002347F3" w:rsidRDefault="0054509B" w:rsidP="00530C8E">
    <w:pPr>
      <w:pStyle w:val="Header"/>
      <w:jc w:val="right"/>
      <w:rPr>
        <w:b/>
        <w:sz w:val="18"/>
        <w:szCs w:val="18"/>
      </w:rPr>
    </w:pPr>
    <w:r>
      <w:rPr>
        <w:b/>
        <w:sz w:val="18"/>
        <w:szCs w:val="18"/>
      </w:rPr>
      <w:t>PAG</w:t>
    </w:r>
    <w:r w:rsidR="00AF0CF3">
      <w:rPr>
        <w:b/>
        <w:sz w:val="18"/>
        <w:szCs w:val="18"/>
      </w:rPr>
      <w:t>1</w:t>
    </w:r>
    <w:r w:rsidR="00D43958">
      <w:rPr>
        <w:b/>
        <w:sz w:val="18"/>
        <w:szCs w:val="18"/>
      </w:rPr>
      <w:t xml:space="preserve"> </w:t>
    </w:r>
    <w:r w:rsidR="00AF0CF3">
      <w:rPr>
        <w:b/>
        <w:sz w:val="18"/>
        <w:szCs w:val="18"/>
      </w:rPr>
      <w:t>Microscopy</w:t>
    </w:r>
  </w:p>
  <w:p w14:paraId="75DBD6DD" w14:textId="77777777" w:rsidR="0054509B" w:rsidRDefault="001B12A5" w:rsidP="00530C8E">
    <w:pPr>
      <w:pStyle w:val="Header"/>
      <w:jc w:val="right"/>
      <w:rPr>
        <w:b/>
        <w:sz w:val="18"/>
        <w:szCs w:val="18"/>
      </w:rPr>
    </w:pPr>
    <w:r>
      <w:rPr>
        <w:b/>
        <w:sz w:val="18"/>
        <w:szCs w:val="18"/>
      </w:rPr>
      <w:t>1.1</w:t>
    </w:r>
    <w:r w:rsidR="0054509B">
      <w:rPr>
        <w:b/>
        <w:sz w:val="18"/>
        <w:szCs w:val="18"/>
      </w:rPr>
      <w:t xml:space="preserve"> Using a light microscope to </w:t>
    </w:r>
    <w:r>
      <w:rPr>
        <w:b/>
        <w:sz w:val="18"/>
        <w:szCs w:val="18"/>
      </w:rPr>
      <w:t>study mitosis</w:t>
    </w:r>
  </w:p>
  <w:p w14:paraId="0DCEC7BC"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EAE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4722C2"/>
    <w:multiLevelType w:val="hybridMultilevel"/>
    <w:tmpl w:val="6EBA3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084F0E"/>
    <w:multiLevelType w:val="hybridMultilevel"/>
    <w:tmpl w:val="1F5C8A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0D7AC4"/>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5B7FDB"/>
    <w:multiLevelType w:val="hybridMultilevel"/>
    <w:tmpl w:val="9BE4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2E500F"/>
    <w:multiLevelType w:val="hybridMultilevel"/>
    <w:tmpl w:val="2228E3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3B0BAC"/>
    <w:multiLevelType w:val="hybridMultilevel"/>
    <w:tmpl w:val="DBB692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4A3F39"/>
    <w:multiLevelType w:val="hybridMultilevel"/>
    <w:tmpl w:val="7DE40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075B0A"/>
    <w:multiLevelType w:val="hybridMultilevel"/>
    <w:tmpl w:val="D21AB6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83733D8"/>
    <w:multiLevelType w:val="hybridMultilevel"/>
    <w:tmpl w:val="3552F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3A4772"/>
    <w:multiLevelType w:val="hybridMultilevel"/>
    <w:tmpl w:val="3E326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65549B"/>
    <w:multiLevelType w:val="hybridMultilevel"/>
    <w:tmpl w:val="0E38E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450C96"/>
    <w:multiLevelType w:val="hybridMultilevel"/>
    <w:tmpl w:val="271CD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CE33E0"/>
    <w:multiLevelType w:val="hybridMultilevel"/>
    <w:tmpl w:val="2DAC8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0"/>
  </w:num>
  <w:num w:numId="4">
    <w:abstractNumId w:val="25"/>
  </w:num>
  <w:num w:numId="5">
    <w:abstractNumId w:val="13"/>
  </w:num>
  <w:num w:numId="6">
    <w:abstractNumId w:val="3"/>
  </w:num>
  <w:num w:numId="7">
    <w:abstractNumId w:val="9"/>
  </w:num>
  <w:num w:numId="8">
    <w:abstractNumId w:val="2"/>
  </w:num>
  <w:num w:numId="9">
    <w:abstractNumId w:val="14"/>
  </w:num>
  <w:num w:numId="10">
    <w:abstractNumId w:val="15"/>
  </w:num>
  <w:num w:numId="11">
    <w:abstractNumId w:val="8"/>
  </w:num>
  <w:num w:numId="12">
    <w:abstractNumId w:val="6"/>
  </w:num>
  <w:num w:numId="13">
    <w:abstractNumId w:val="21"/>
  </w:num>
  <w:num w:numId="14">
    <w:abstractNumId w:val="12"/>
  </w:num>
  <w:num w:numId="15">
    <w:abstractNumId w:val="18"/>
  </w:num>
  <w:num w:numId="16">
    <w:abstractNumId w:val="7"/>
  </w:num>
  <w:num w:numId="17">
    <w:abstractNumId w:val="23"/>
  </w:num>
  <w:num w:numId="18">
    <w:abstractNumId w:val="5"/>
  </w:num>
  <w:num w:numId="19">
    <w:abstractNumId w:val="22"/>
  </w:num>
  <w:num w:numId="20">
    <w:abstractNumId w:val="24"/>
  </w:num>
  <w:num w:numId="21">
    <w:abstractNumId w:val="16"/>
  </w:num>
  <w:num w:numId="22">
    <w:abstractNumId w:val="19"/>
  </w:num>
  <w:num w:numId="23">
    <w:abstractNumId w:val="4"/>
  </w:num>
  <w:num w:numId="24">
    <w:abstractNumId w:val="20"/>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2BB2"/>
    <w:rsid w:val="00053D4D"/>
    <w:rsid w:val="00090179"/>
    <w:rsid w:val="00090BBC"/>
    <w:rsid w:val="000C765C"/>
    <w:rsid w:val="000F233B"/>
    <w:rsid w:val="0012401F"/>
    <w:rsid w:val="00130E9F"/>
    <w:rsid w:val="0015499D"/>
    <w:rsid w:val="001B12A5"/>
    <w:rsid w:val="001D2365"/>
    <w:rsid w:val="001D63F1"/>
    <w:rsid w:val="001F3D00"/>
    <w:rsid w:val="002025EC"/>
    <w:rsid w:val="00212A8B"/>
    <w:rsid w:val="002347F3"/>
    <w:rsid w:val="00252022"/>
    <w:rsid w:val="002A5769"/>
    <w:rsid w:val="002A69A9"/>
    <w:rsid w:val="002B60B9"/>
    <w:rsid w:val="002D2DD7"/>
    <w:rsid w:val="002E1500"/>
    <w:rsid w:val="002E6750"/>
    <w:rsid w:val="002F082D"/>
    <w:rsid w:val="00316F3C"/>
    <w:rsid w:val="0036272D"/>
    <w:rsid w:val="003732E4"/>
    <w:rsid w:val="003905A7"/>
    <w:rsid w:val="003B522A"/>
    <w:rsid w:val="00401753"/>
    <w:rsid w:val="00434200"/>
    <w:rsid w:val="004353E5"/>
    <w:rsid w:val="004607DF"/>
    <w:rsid w:val="00465270"/>
    <w:rsid w:val="00493DA7"/>
    <w:rsid w:val="004D077E"/>
    <w:rsid w:val="004D1140"/>
    <w:rsid w:val="004D4B56"/>
    <w:rsid w:val="004E447D"/>
    <w:rsid w:val="004E62F8"/>
    <w:rsid w:val="004F3269"/>
    <w:rsid w:val="004F7F8C"/>
    <w:rsid w:val="00507ED9"/>
    <w:rsid w:val="00510D66"/>
    <w:rsid w:val="00530C8E"/>
    <w:rsid w:val="005311C2"/>
    <w:rsid w:val="0054509B"/>
    <w:rsid w:val="005565C2"/>
    <w:rsid w:val="005978AE"/>
    <w:rsid w:val="005A0908"/>
    <w:rsid w:val="005A7636"/>
    <w:rsid w:val="005C0376"/>
    <w:rsid w:val="005C1410"/>
    <w:rsid w:val="005C409C"/>
    <w:rsid w:val="005E1920"/>
    <w:rsid w:val="00602DA4"/>
    <w:rsid w:val="00626F66"/>
    <w:rsid w:val="00661AFB"/>
    <w:rsid w:val="007143D3"/>
    <w:rsid w:val="007645CE"/>
    <w:rsid w:val="00774ACA"/>
    <w:rsid w:val="00776202"/>
    <w:rsid w:val="00782ECA"/>
    <w:rsid w:val="007B2B38"/>
    <w:rsid w:val="007B60CD"/>
    <w:rsid w:val="007B7429"/>
    <w:rsid w:val="007C6FD2"/>
    <w:rsid w:val="0082358A"/>
    <w:rsid w:val="00826C72"/>
    <w:rsid w:val="008C0CC7"/>
    <w:rsid w:val="008D2276"/>
    <w:rsid w:val="008D3ED2"/>
    <w:rsid w:val="008D6D3D"/>
    <w:rsid w:val="008F2A96"/>
    <w:rsid w:val="008F4737"/>
    <w:rsid w:val="00926042"/>
    <w:rsid w:val="00941D1C"/>
    <w:rsid w:val="0096475E"/>
    <w:rsid w:val="00991845"/>
    <w:rsid w:val="009B635A"/>
    <w:rsid w:val="009F3DE1"/>
    <w:rsid w:val="00A54362"/>
    <w:rsid w:val="00A66DFD"/>
    <w:rsid w:val="00A860AB"/>
    <w:rsid w:val="00A93CFF"/>
    <w:rsid w:val="00A95EEF"/>
    <w:rsid w:val="00AA0ADE"/>
    <w:rsid w:val="00AC7F10"/>
    <w:rsid w:val="00AD26E6"/>
    <w:rsid w:val="00AF0CF3"/>
    <w:rsid w:val="00B10754"/>
    <w:rsid w:val="00B10A0F"/>
    <w:rsid w:val="00B1306A"/>
    <w:rsid w:val="00B14B48"/>
    <w:rsid w:val="00B15506"/>
    <w:rsid w:val="00B1749C"/>
    <w:rsid w:val="00B73312"/>
    <w:rsid w:val="00B760F8"/>
    <w:rsid w:val="00BB0AC8"/>
    <w:rsid w:val="00C10B0E"/>
    <w:rsid w:val="00C1302B"/>
    <w:rsid w:val="00C2341A"/>
    <w:rsid w:val="00C412DF"/>
    <w:rsid w:val="00C62DDF"/>
    <w:rsid w:val="00CC5076"/>
    <w:rsid w:val="00CC5AF1"/>
    <w:rsid w:val="00CC64AE"/>
    <w:rsid w:val="00D43958"/>
    <w:rsid w:val="00D56016"/>
    <w:rsid w:val="00D60346"/>
    <w:rsid w:val="00D92A57"/>
    <w:rsid w:val="00DC638E"/>
    <w:rsid w:val="00EF0965"/>
    <w:rsid w:val="00F306FB"/>
    <w:rsid w:val="00F36BF4"/>
    <w:rsid w:val="00F42A36"/>
    <w:rsid w:val="00FA650D"/>
    <w:rsid w:val="00FC4FED"/>
    <w:rsid w:val="00FD203E"/>
    <w:rsid w:val="00FE79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6089A0E"/>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053D4D"/>
    <w:pPr>
      <w:autoSpaceDE w:val="0"/>
      <w:autoSpaceDN w:val="0"/>
      <w:adjustRightInd w:val="0"/>
      <w:spacing w:line="221" w:lineRule="atLeast"/>
    </w:pPr>
    <w:rPr>
      <w:rFonts w:ascii="Calibri" w:hAnsi="Calibri"/>
      <w:sz w:val="24"/>
      <w:szCs w:val="24"/>
    </w:rPr>
  </w:style>
  <w:style w:type="paragraph" w:customStyle="1" w:styleId="Default">
    <w:name w:val="Default"/>
    <w:rsid w:val="007C6FD2"/>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130E9F"/>
    <w:rPr>
      <w:color w:val="0000FF" w:themeColor="hyperlink"/>
      <w:u w:val="single"/>
    </w:rPr>
  </w:style>
  <w:style w:type="character" w:styleId="FollowedHyperlink">
    <w:name w:val="FollowedHyperlink"/>
    <w:basedOn w:val="DefaultParagraphFont"/>
    <w:uiPriority w:val="99"/>
    <w:semiHidden/>
    <w:unhideWhenUsed/>
    <w:rsid w:val="008F4737"/>
    <w:rPr>
      <w:color w:val="800080" w:themeColor="followedHyperlink"/>
      <w:u w:val="single"/>
    </w:rPr>
  </w:style>
  <w:style w:type="character" w:styleId="UnresolvedMention">
    <w:name w:val="Unresolved Mention"/>
    <w:basedOn w:val="DefaultParagraphFont"/>
    <w:uiPriority w:val="99"/>
    <w:semiHidden/>
    <w:unhideWhenUsed/>
    <w:rsid w:val="008F47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pss.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0E78A-C2E1-4276-A6A4-1B67DBB0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PAG1.1 Teacher Using a light microscope to study mitosis_v1.1</vt:lpstr>
    </vt:vector>
  </TitlesOfParts>
  <Company>Cambridge Assessment</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PAG1.1 Teacher Using a light microscope to study mitosis_v2.0</dc:title>
  <dc:creator>OCR Science</dc:creator>
  <cp:keywords>PAG1.1, Mitosis, Light microscope</cp:keywords>
  <cp:lastModifiedBy>Sylvia Grice</cp:lastModifiedBy>
  <cp:revision>21</cp:revision>
  <cp:lastPrinted>2016-05-20T11:40:00Z</cp:lastPrinted>
  <dcterms:created xsi:type="dcterms:W3CDTF">2016-05-20T10:44:00Z</dcterms:created>
  <dcterms:modified xsi:type="dcterms:W3CDTF">2020-06-04T11:06:00Z</dcterms:modified>
</cp:coreProperties>
</file>